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F6F0" w14:textId="75B4057D" w:rsidR="003A5554" w:rsidRPr="006B66F6" w:rsidRDefault="007F69E7" w:rsidP="00B10FF8">
      <w:pPr>
        <w:spacing w:after="12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uz-Cyrl-UZ"/>
        </w:rPr>
      </w:pPr>
      <w:bookmarkStart w:id="0" w:name="_Hlk77198999"/>
      <w:r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Қашқадар</w:t>
      </w:r>
      <w:r w:rsidR="006B66F6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ё</w:t>
      </w:r>
      <w:r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 xml:space="preserve"> вилояти ҳокимлиги томонидан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 xml:space="preserve"> 2021 йил</w:t>
      </w:r>
      <w:r w:rsid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нинг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 xml:space="preserve"> 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 xml:space="preserve">I 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ярим йилли</w:t>
      </w:r>
      <w:r w:rsid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ги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да бюджет маблағларини</w:t>
      </w:r>
      <w:r w:rsidR="00B10FF8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>нг</w:t>
      </w:r>
      <w:r w:rsidR="00A35E4B" w:rsidRPr="006B66F6">
        <w:rPr>
          <w:rFonts w:ascii="Arial" w:hAnsi="Arial" w:cs="Arial"/>
          <w:b/>
          <w:bCs/>
          <w:color w:val="002060"/>
          <w:sz w:val="28"/>
          <w:szCs w:val="28"/>
          <w:lang w:val="uz-Cyrl-UZ"/>
        </w:rPr>
        <w:t xml:space="preserve"> сарфланиши тўғрисида маълумот</w:t>
      </w:r>
    </w:p>
    <w:bookmarkEnd w:id="0"/>
    <w:p w14:paraId="16CA0E73" w14:textId="7E979542" w:rsidR="00ED199E" w:rsidRDefault="00ED199E" w:rsidP="00B10FF8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Вилоят ҳокимлиги томонидан </w:t>
      </w:r>
      <w:r w:rsidR="00B10FF8" w:rsidRPr="00B10FF8">
        <w:rPr>
          <w:rFonts w:ascii="Arial" w:hAnsi="Arial" w:cs="Arial"/>
          <w:sz w:val="28"/>
          <w:szCs w:val="28"/>
          <w:lang w:val="uz-Cyrl-UZ"/>
        </w:rPr>
        <w:t xml:space="preserve">I </w:t>
      </w:r>
      <w:r w:rsidR="00B10FF8">
        <w:rPr>
          <w:rFonts w:ascii="Arial" w:hAnsi="Arial" w:cs="Arial"/>
          <w:sz w:val="28"/>
          <w:szCs w:val="28"/>
          <w:lang w:val="uz-Cyrl-UZ"/>
        </w:rPr>
        <w:t xml:space="preserve">ярим йилликда </w:t>
      </w:r>
      <w:r>
        <w:rPr>
          <w:rFonts w:ascii="Arial" w:hAnsi="Arial" w:cs="Arial"/>
          <w:sz w:val="28"/>
          <w:szCs w:val="28"/>
          <w:lang w:val="uz-Cyrl-UZ"/>
        </w:rPr>
        <w:t>маҳаллий бюджет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 даромадлари</w:t>
      </w:r>
      <w:r w:rsidR="00B10FF8">
        <w:rPr>
          <w:rFonts w:ascii="Arial" w:hAnsi="Arial" w:cs="Arial"/>
          <w:sz w:val="28"/>
          <w:szCs w:val="28"/>
          <w:lang w:val="uz-Cyrl-UZ"/>
        </w:rPr>
        <w:t>дан қуйидаги йўналишларда харажатлар амалга оширилди</w:t>
      </w:r>
      <w:r>
        <w:rPr>
          <w:rFonts w:ascii="Arial" w:hAnsi="Arial" w:cs="Arial"/>
          <w:sz w:val="28"/>
          <w:szCs w:val="28"/>
          <w:lang w:val="uz-Cyrl-UZ"/>
        </w:rPr>
        <w:t>:</w:t>
      </w:r>
    </w:p>
    <w:p w14:paraId="393FADB7" w14:textId="688185E9" w:rsidR="00E249DB" w:rsidRPr="00B05586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1.</w:t>
      </w:r>
      <w:r>
        <w:rPr>
          <w:rFonts w:ascii="Arial" w:hAnsi="Arial" w:cs="Arial"/>
          <w:sz w:val="28"/>
          <w:szCs w:val="28"/>
          <w:lang w:val="uz-Cyrl-UZ"/>
        </w:rPr>
        <w:t> </w:t>
      </w:r>
      <w:r w:rsidR="00E249DB" w:rsidRPr="001A290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4</w:t>
      </w:r>
      <w:r w:rsidR="00E249D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2</w:t>
      </w:r>
      <w:r w:rsidR="00E249DB" w:rsidRPr="001A290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та</w:t>
      </w:r>
      <w:r w:rsidR="00E249DB" w:rsidRPr="001A2905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ижтимоий соҳа объектларини таъмирлаш учун </w:t>
      </w:r>
      <w:r w:rsidR="00E249D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52 </w:t>
      </w:r>
      <w:r w:rsidR="00E249DB" w:rsidRPr="00A344A0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млрд.</w:t>
      </w:r>
      <w:r w:rsidR="00E249DB" w:rsidRPr="00A344A0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>сўм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  <w:r w:rsidRPr="00B05586">
        <w:rPr>
          <w:rFonts w:ascii="Arial" w:hAnsi="Arial" w:cs="Arial"/>
          <w:i/>
          <w:iCs/>
          <w:sz w:val="28"/>
          <w:szCs w:val="28"/>
          <w:lang w:val="uz-Cyrl-UZ"/>
        </w:rPr>
        <w:t xml:space="preserve">Жумладан, </w:t>
      </w:r>
      <w:r w:rsidRPr="00B05586">
        <w:rPr>
          <w:rFonts w:ascii="Arial" w:hAnsi="Arial" w:cs="Arial"/>
          <w:i/>
          <w:iCs/>
          <w:sz w:val="28"/>
          <w:szCs w:val="28"/>
          <w:lang w:val="uz-Cyrl-UZ"/>
        </w:rPr>
        <w:t xml:space="preserve">Қарши шаҳридаги вилоят </w:t>
      </w:r>
      <w:r w:rsidRPr="00B05586">
        <w:rPr>
          <w:rFonts w:ascii="Arial" w:hAnsi="Arial" w:cs="Arial"/>
          <w:i/>
          <w:iCs/>
          <w:sz w:val="28"/>
          <w:szCs w:val="28"/>
          <w:u w:val="single"/>
          <w:lang w:val="uz-Cyrl-UZ"/>
        </w:rPr>
        <w:t>"Ёшлар маркази" биносини қурилиш-таъмирлаш ишлари</w:t>
      </w:r>
      <w:r w:rsidRPr="00B05586">
        <w:rPr>
          <w:rFonts w:ascii="Arial" w:hAnsi="Arial" w:cs="Arial"/>
          <w:i/>
          <w:iCs/>
          <w:sz w:val="28"/>
          <w:szCs w:val="28"/>
          <w:u w:val="single"/>
          <w:lang w:val="uz-Cyrl-UZ"/>
        </w:rPr>
        <w:t xml:space="preserve"> учун</w:t>
      </w:r>
      <w:r w:rsidRPr="00B05586">
        <w:rPr>
          <w:rFonts w:ascii="Arial" w:hAnsi="Arial" w:cs="Arial"/>
          <w:i/>
          <w:iCs/>
          <w:sz w:val="28"/>
          <w:szCs w:val="28"/>
          <w:lang w:val="uz-Cyrl-UZ"/>
        </w:rPr>
        <w:t xml:space="preserve"> </w:t>
      </w:r>
      <w:r w:rsidRPr="00B05586">
        <w:rPr>
          <w:rFonts w:ascii="Arial" w:hAnsi="Arial" w:cs="Arial"/>
          <w:b/>
          <w:bCs/>
          <w:i/>
          <w:iCs/>
          <w:color w:val="FF0000"/>
          <w:sz w:val="28"/>
          <w:szCs w:val="28"/>
          <w:lang w:val="uz-Cyrl-UZ"/>
        </w:rPr>
        <w:t>2,4 млрд. </w:t>
      </w:r>
      <w:r w:rsidRPr="00B05586">
        <w:rPr>
          <w:rFonts w:ascii="Arial" w:hAnsi="Arial" w:cs="Arial"/>
          <w:i/>
          <w:iCs/>
          <w:sz w:val="28"/>
          <w:szCs w:val="28"/>
          <w:lang w:val="uz-Cyrl-UZ"/>
        </w:rPr>
        <w:t>сўм;</w:t>
      </w:r>
    </w:p>
    <w:p w14:paraId="49EB3CE3" w14:textId="45694C6B" w:rsidR="00E249DB" w:rsidRPr="00A44FE5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2.</w:t>
      </w:r>
      <w:r>
        <w:rPr>
          <w:rFonts w:ascii="Arial" w:hAnsi="Arial" w:cs="Arial"/>
          <w:sz w:val="28"/>
          <w:szCs w:val="28"/>
          <w:lang w:val="uz-Cyrl-UZ"/>
        </w:rPr>
        <w:t> У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руш ва меҳнат фахрийлари санаторияси, кексалар мурувват уйи, вилоят соғлиқни сақлаш ва вилоятрининг бошқа ташкилотларига белгиланган лимит доирасида автотранспорт воситаси сотиб олиш учун </w:t>
      </w:r>
      <w:r w:rsidR="00E249D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2,5</w:t>
      </w:r>
      <w:r w:rsidR="00E249DB" w:rsidRPr="001A290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мл</w:t>
      </w:r>
      <w:r w:rsidR="00E249D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рд</w:t>
      </w:r>
      <w:r w:rsidR="00E249DB" w:rsidRPr="001A290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.</w:t>
      </w:r>
      <w:r w:rsidR="00E249DB" w:rsidRPr="001A2905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>сўм;</w:t>
      </w:r>
    </w:p>
    <w:p w14:paraId="45ADDF31" w14:textId="4412F760" w:rsidR="00E249DB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3.</w:t>
      </w:r>
      <w:r>
        <w:rPr>
          <w:rFonts w:ascii="Arial" w:hAnsi="Arial" w:cs="Arial"/>
          <w:sz w:val="28"/>
          <w:szCs w:val="28"/>
          <w:lang w:val="uz-Cyrl-UZ"/>
        </w:rPr>
        <w:t> Д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авлат эҳтиёжи учун олиб қўйилган ер участкалари бўйича жисмоний ва юридик шахсларга етказилган зарар учун </w:t>
      </w:r>
      <w:r w:rsidR="00E249DB" w:rsidRPr="00A44FE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1</w:t>
      </w:r>
      <w:r w:rsidR="00E249D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,8 млрд</w:t>
      </w:r>
      <w:r w:rsidR="00E249DB" w:rsidRPr="00A44FE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.</w:t>
      </w:r>
      <w:r w:rsidR="00E249DB" w:rsidRPr="00A44FE5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>сўм;</w:t>
      </w:r>
    </w:p>
    <w:p w14:paraId="32D631CF" w14:textId="37B8E569" w:rsidR="00E249DB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4.</w:t>
      </w:r>
      <w:r>
        <w:rPr>
          <w:rFonts w:ascii="Arial" w:hAnsi="Arial" w:cs="Arial"/>
          <w:sz w:val="28"/>
          <w:szCs w:val="28"/>
          <w:lang w:val="uz-Cyrl-UZ"/>
        </w:rPr>
        <w:t> М</w:t>
      </w:r>
      <w:r w:rsidR="00E249DB">
        <w:rPr>
          <w:rFonts w:ascii="Arial" w:hAnsi="Arial" w:cs="Arial"/>
          <w:sz w:val="28"/>
          <w:szCs w:val="28"/>
          <w:lang w:val="uz-Cyrl-UZ"/>
        </w:rPr>
        <w:t>урувват ва ногиронлик уйи ҳамда уруш, меҳнат ва ногирон қариялар санаторияси</w:t>
      </w:r>
      <w:r>
        <w:rPr>
          <w:rFonts w:ascii="Arial" w:hAnsi="Arial" w:cs="Arial"/>
          <w:sz w:val="28"/>
          <w:szCs w:val="28"/>
          <w:lang w:val="uz-Cyrl-UZ"/>
        </w:rPr>
        <w:t>ни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 таъмир</w:t>
      </w:r>
      <w:r>
        <w:rPr>
          <w:rFonts w:ascii="Arial" w:hAnsi="Arial" w:cs="Arial"/>
          <w:sz w:val="28"/>
          <w:szCs w:val="28"/>
          <w:lang w:val="uz-Cyrl-UZ"/>
        </w:rPr>
        <w:t>лаш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 учун </w:t>
      </w:r>
      <w:r w:rsidR="00E249DB" w:rsidRPr="001A290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882,2 млн.</w:t>
      </w:r>
      <w:r w:rsidR="00E249DB" w:rsidRPr="001A2905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>сўм;</w:t>
      </w:r>
    </w:p>
    <w:p w14:paraId="28FCC8D8" w14:textId="03462631" w:rsidR="00E249DB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5.</w:t>
      </w:r>
      <w:r>
        <w:rPr>
          <w:rFonts w:ascii="Arial" w:hAnsi="Arial" w:cs="Arial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Деҳқонобод тумани маҳалла ички йўллари ҳамда Қамаши тумани Лангар ота зиёратгоҳига сув келтириш учун </w:t>
      </w:r>
      <w:r w:rsidR="00E249DB" w:rsidRPr="00A44FE5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550 млн.</w:t>
      </w:r>
      <w:r w:rsidR="00E249DB" w:rsidRPr="00A44FE5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E249DB">
        <w:rPr>
          <w:rFonts w:ascii="Arial" w:hAnsi="Arial" w:cs="Arial"/>
          <w:sz w:val="28"/>
          <w:szCs w:val="28"/>
          <w:lang w:val="uz-Cyrl-UZ"/>
        </w:rPr>
        <w:t>сўм.</w:t>
      </w:r>
    </w:p>
    <w:p w14:paraId="7ABDB346" w14:textId="7BBF76F4" w:rsidR="00E249DB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6.</w:t>
      </w:r>
      <w:r>
        <w:rPr>
          <w:rFonts w:ascii="Arial" w:hAnsi="Arial" w:cs="Arial"/>
          <w:sz w:val="28"/>
          <w:szCs w:val="28"/>
          <w:lang w:val="uz-Cyrl-UZ"/>
        </w:rPr>
        <w:t> В</w:t>
      </w:r>
      <w:r w:rsidR="00E249DB">
        <w:rPr>
          <w:rFonts w:ascii="Arial" w:hAnsi="Arial" w:cs="Arial"/>
          <w:sz w:val="28"/>
          <w:szCs w:val="28"/>
          <w:lang w:val="uz-Cyrl-UZ"/>
        </w:rPr>
        <w:t xml:space="preserve">илоят соғлиқни сақлаш муассасаларига кислород нуқталарини </w:t>
      </w:r>
      <w:r w:rsidR="00E249DB" w:rsidRPr="00686D9F">
        <w:rPr>
          <w:rFonts w:ascii="Arial" w:hAnsi="Arial" w:cs="Arial"/>
          <w:sz w:val="28"/>
          <w:szCs w:val="28"/>
          <w:lang w:val="uz-Cyrl-UZ"/>
        </w:rPr>
        <w:t xml:space="preserve">жойлаштириш учун </w:t>
      </w:r>
      <w:r w:rsidR="00E249D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400 млн. </w:t>
      </w:r>
      <w:r w:rsidR="00E249DB" w:rsidRPr="00686D9F">
        <w:rPr>
          <w:rFonts w:ascii="Arial" w:hAnsi="Arial" w:cs="Arial"/>
          <w:sz w:val="28"/>
          <w:szCs w:val="28"/>
          <w:lang w:val="uz-Cyrl-UZ"/>
        </w:rPr>
        <w:t>сўм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171F5B04" w14:textId="2ADB3B5A" w:rsidR="00B05586" w:rsidRPr="00686D9F" w:rsidRDefault="00B05586" w:rsidP="00E249DB">
      <w:pPr>
        <w:spacing w:before="80"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B05586">
        <w:rPr>
          <w:rFonts w:ascii="Arial" w:hAnsi="Arial" w:cs="Arial"/>
          <w:b/>
          <w:bCs/>
          <w:sz w:val="28"/>
          <w:szCs w:val="28"/>
          <w:lang w:val="uz-Cyrl-UZ"/>
        </w:rPr>
        <w:t>7.</w:t>
      </w:r>
      <w:r>
        <w:rPr>
          <w:rFonts w:ascii="Arial" w:hAnsi="Arial" w:cs="Arial"/>
          <w:sz w:val="28"/>
          <w:szCs w:val="28"/>
          <w:lang w:val="uz-Cyrl-UZ"/>
        </w:rPr>
        <w:t xml:space="preserve"> Эҳтиёжманд, кам таъминланган, боқувчисини йўқотган ва ногиронлиги бор шахсларни қўллаб қувватлаш мақсадида </w:t>
      </w:r>
      <w:r w:rsidRPr="00B0558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2,5</w:t>
      </w:r>
      <w:r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</w:t>
      </w:r>
      <w:r w:rsidRPr="00B0558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млрд.</w:t>
      </w:r>
      <w:r w:rsidRPr="00B05586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>сўм маблағ сарфланди. Хусусан:</w:t>
      </w:r>
    </w:p>
    <w:p w14:paraId="4A2D2F9A" w14:textId="63F53E9B" w:rsidR="00A35E4B" w:rsidRPr="00686D9F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86D9F">
        <w:rPr>
          <w:rFonts w:ascii="Arial" w:hAnsi="Arial" w:cs="Arial"/>
          <w:sz w:val="28"/>
          <w:szCs w:val="28"/>
          <w:lang w:val="uz-Cyrl-UZ"/>
        </w:rPr>
        <w:t>-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ногиронлиги бор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9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нафар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фуқарони қўллаб қувватлаш учун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48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млн.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>сўм;</w:t>
      </w:r>
    </w:p>
    <w:p w14:paraId="4EA5D884" w14:textId="0A1BC2AD" w:rsidR="00A35E4B" w:rsidRPr="00686D9F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86D9F">
        <w:rPr>
          <w:rFonts w:ascii="Arial" w:hAnsi="Arial" w:cs="Arial"/>
          <w:sz w:val="28"/>
          <w:szCs w:val="28"/>
          <w:lang w:val="uz-Cyrl-UZ"/>
        </w:rPr>
        <w:t>-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кам таъминланган, боқувчисини йўқотган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11 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нафар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фуқаро учун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103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млн.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>сўм;</w:t>
      </w:r>
    </w:p>
    <w:p w14:paraId="2D495456" w14:textId="5119544F" w:rsidR="00A35E4B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86D9F">
        <w:rPr>
          <w:rFonts w:ascii="Arial" w:hAnsi="Arial" w:cs="Arial"/>
          <w:sz w:val="28"/>
          <w:szCs w:val="28"/>
          <w:lang w:val="uz-Cyrl-UZ"/>
        </w:rPr>
        <w:t>-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эҳтиёжманд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83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та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 xml:space="preserve">оиланинг уй-жойи таъмири учун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787</w:t>
      </w:r>
      <w:r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</w:t>
      </w:r>
      <w:r w:rsidR="00A35E4B" w:rsidRPr="00686D9F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млн.</w:t>
      </w:r>
      <w:r w:rsidR="00A35E4B" w:rsidRPr="00686D9F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A35E4B" w:rsidRPr="00686D9F">
        <w:rPr>
          <w:rFonts w:ascii="Arial" w:hAnsi="Arial" w:cs="Arial"/>
          <w:sz w:val="28"/>
          <w:szCs w:val="28"/>
          <w:lang w:val="uz-Cyrl-UZ"/>
        </w:rPr>
        <w:t>сўм;</w:t>
      </w:r>
    </w:p>
    <w:p w14:paraId="0DDD53AE" w14:textId="2CBE5C44" w:rsidR="00A35E4B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 </w:t>
      </w:r>
      <w:r w:rsidR="00A35E4B">
        <w:rPr>
          <w:rFonts w:ascii="Arial" w:hAnsi="Arial" w:cs="Arial"/>
          <w:sz w:val="28"/>
          <w:szCs w:val="28"/>
          <w:lang w:val="uz-Cyrl-UZ"/>
        </w:rPr>
        <w:t xml:space="preserve">эҳтиёжманд </w:t>
      </w:r>
      <w:r w:rsidR="00A35E4B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97 нафар</w:t>
      </w:r>
      <w:r w:rsidR="00A35E4B" w:rsidRPr="006B66F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A35E4B">
        <w:rPr>
          <w:rFonts w:ascii="Arial" w:hAnsi="Arial" w:cs="Arial"/>
          <w:sz w:val="28"/>
          <w:szCs w:val="28"/>
          <w:lang w:val="uz-Cyrl-UZ"/>
        </w:rPr>
        <w:t xml:space="preserve">фуқарони даволатиш учун </w:t>
      </w:r>
      <w:r w:rsidR="00A35E4B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449 млн.</w:t>
      </w:r>
      <w:r w:rsidR="00A35E4B" w:rsidRPr="006B66F6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A35E4B">
        <w:rPr>
          <w:rFonts w:ascii="Arial" w:hAnsi="Arial" w:cs="Arial"/>
          <w:sz w:val="28"/>
          <w:szCs w:val="28"/>
          <w:lang w:val="uz-Cyrl-UZ"/>
        </w:rPr>
        <w:t>сўм;</w:t>
      </w:r>
    </w:p>
    <w:p w14:paraId="31F4CF39" w14:textId="62BF512F" w:rsidR="00A35E4B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 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эҳтиёжманд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62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та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оила фарзандини даволатиш учун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326,8</w:t>
      </w:r>
      <w:r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млн.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F91AF7">
        <w:rPr>
          <w:rFonts w:ascii="Arial" w:hAnsi="Arial" w:cs="Arial"/>
          <w:sz w:val="28"/>
          <w:szCs w:val="28"/>
          <w:lang w:val="uz-Cyrl-UZ"/>
        </w:rPr>
        <w:t>сўм;</w:t>
      </w:r>
    </w:p>
    <w:p w14:paraId="0E09017C" w14:textId="371DF995" w:rsidR="00F91AF7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 </w:t>
      </w:r>
      <w:r w:rsidR="00F91AF7">
        <w:rPr>
          <w:rFonts w:ascii="Arial" w:hAnsi="Arial" w:cs="Arial"/>
          <w:sz w:val="28"/>
          <w:szCs w:val="28"/>
          <w:lang w:val="uz-Cyrl-UZ"/>
        </w:rPr>
        <w:t>э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 xml:space="preserve">ҳтиёжманд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37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та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>оила фарзанди</w:t>
      </w:r>
      <w:r w:rsidR="00B252B9">
        <w:rPr>
          <w:rFonts w:ascii="Arial" w:hAnsi="Arial" w:cs="Arial"/>
          <w:sz w:val="28"/>
          <w:szCs w:val="28"/>
          <w:lang w:val="uz-Cyrl-UZ"/>
        </w:rPr>
        <w:t>ни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 xml:space="preserve"> ўқиш контракт тўлови учун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176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,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7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млн. </w:t>
      </w:r>
      <w:r w:rsidR="00F91AF7">
        <w:rPr>
          <w:rFonts w:ascii="Arial" w:hAnsi="Arial" w:cs="Arial"/>
          <w:sz w:val="28"/>
          <w:szCs w:val="28"/>
          <w:lang w:val="uz-Cyrl-UZ"/>
        </w:rPr>
        <w:t>сўм;</w:t>
      </w:r>
    </w:p>
    <w:p w14:paraId="1A2303D9" w14:textId="00DC813C" w:rsidR="00F91AF7" w:rsidRDefault="006B66F6" w:rsidP="006B66F6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 </w:t>
      </w:r>
      <w:r w:rsidR="00F91AF7">
        <w:rPr>
          <w:rFonts w:ascii="Arial" w:hAnsi="Arial" w:cs="Arial"/>
          <w:sz w:val="28"/>
          <w:szCs w:val="28"/>
          <w:lang w:val="uz-Cyrl-UZ"/>
        </w:rPr>
        <w:t>э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>ҳтиёжман</w:t>
      </w:r>
      <w:r w:rsidR="00686D9F">
        <w:rPr>
          <w:rFonts w:ascii="Arial" w:hAnsi="Arial" w:cs="Arial"/>
          <w:sz w:val="28"/>
          <w:szCs w:val="28"/>
          <w:lang w:val="uz-Cyrl-UZ"/>
        </w:rPr>
        <w:t>д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11 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нафар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фуқаро 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>операцияси учун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166,8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млн.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F91AF7">
        <w:rPr>
          <w:rFonts w:ascii="Arial" w:hAnsi="Arial" w:cs="Arial"/>
          <w:sz w:val="28"/>
          <w:szCs w:val="28"/>
          <w:lang w:val="uz-Cyrl-UZ"/>
        </w:rPr>
        <w:t>сўм;</w:t>
      </w:r>
    </w:p>
    <w:p w14:paraId="6509F8EF" w14:textId="206C8F9C" w:rsidR="00E249DB" w:rsidRDefault="006B66F6" w:rsidP="00686D9F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lastRenderedPageBreak/>
        <w:t>- </w:t>
      </w:r>
      <w:r w:rsidR="00F91AF7">
        <w:rPr>
          <w:rFonts w:ascii="Arial" w:hAnsi="Arial" w:cs="Arial"/>
          <w:sz w:val="28"/>
          <w:szCs w:val="28"/>
          <w:lang w:val="uz-Cyrl-UZ"/>
        </w:rPr>
        <w:t>э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 xml:space="preserve">ҳтиёжманд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4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 xml:space="preserve"> та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F91AF7" w:rsidRPr="00F91AF7">
        <w:rPr>
          <w:rFonts w:ascii="Arial" w:hAnsi="Arial" w:cs="Arial"/>
          <w:sz w:val="28"/>
          <w:szCs w:val="28"/>
          <w:lang w:val="uz-Cyrl-UZ"/>
        </w:rPr>
        <w:t>оила уй-жой кредит тўлови учун</w:t>
      </w:r>
      <w:r w:rsidR="00F91AF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55A9B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29</w:t>
      </w:r>
      <w:r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</w:t>
      </w:r>
      <w:r w:rsidR="00F91AF7" w:rsidRPr="006B66F6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млн.</w:t>
      </w:r>
      <w:r w:rsidR="00F91AF7" w:rsidRPr="006B66F6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F91AF7">
        <w:rPr>
          <w:rFonts w:ascii="Arial" w:hAnsi="Arial" w:cs="Arial"/>
          <w:sz w:val="28"/>
          <w:szCs w:val="28"/>
          <w:lang w:val="uz-Cyrl-UZ"/>
        </w:rPr>
        <w:t>сўм</w:t>
      </w:r>
      <w:r w:rsidR="00B252B9">
        <w:rPr>
          <w:rFonts w:ascii="Arial" w:hAnsi="Arial" w:cs="Arial"/>
          <w:sz w:val="28"/>
          <w:szCs w:val="28"/>
          <w:lang w:val="uz-Cyrl-UZ"/>
        </w:rPr>
        <w:t>;</w:t>
      </w:r>
    </w:p>
    <w:p w14:paraId="7FCE17B4" w14:textId="729C6637" w:rsidR="00B252B9" w:rsidRDefault="00B252B9" w:rsidP="00686D9F">
      <w:pPr>
        <w:spacing w:after="8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 оилавий шароити оғир </w:t>
      </w:r>
      <w:r w:rsidRPr="00B252B9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120 та</w:t>
      </w:r>
      <w:r w:rsidRPr="00B252B9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оилага моддий ёрдам учун </w:t>
      </w:r>
      <w:r w:rsidRPr="00B252B9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624,4</w:t>
      </w:r>
      <w:r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 </w:t>
      </w:r>
      <w:r w:rsidRPr="00B252B9">
        <w:rPr>
          <w:rFonts w:ascii="Arial" w:hAnsi="Arial" w:cs="Arial"/>
          <w:b/>
          <w:bCs/>
          <w:color w:val="FF0000"/>
          <w:sz w:val="28"/>
          <w:szCs w:val="28"/>
          <w:lang w:val="uz-Cyrl-UZ"/>
        </w:rPr>
        <w:t>млн.</w:t>
      </w:r>
      <w:r w:rsidRPr="00B252B9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>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sectPr w:rsidR="00B2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E7"/>
    <w:rsid w:val="001A2905"/>
    <w:rsid w:val="003A5554"/>
    <w:rsid w:val="0048237E"/>
    <w:rsid w:val="00563909"/>
    <w:rsid w:val="00686D9F"/>
    <w:rsid w:val="006B66F6"/>
    <w:rsid w:val="007F69E7"/>
    <w:rsid w:val="00A344A0"/>
    <w:rsid w:val="00A35E4B"/>
    <w:rsid w:val="00A44FE5"/>
    <w:rsid w:val="00A55A9B"/>
    <w:rsid w:val="00B05586"/>
    <w:rsid w:val="00B10FF8"/>
    <w:rsid w:val="00B252B9"/>
    <w:rsid w:val="00D31733"/>
    <w:rsid w:val="00E249DB"/>
    <w:rsid w:val="00E90721"/>
    <w:rsid w:val="00ED199E"/>
    <w:rsid w:val="00F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668F"/>
  <w15:chartTrackingRefBased/>
  <w15:docId w15:val="{C9B7E18B-3505-4369-BF66-202EB80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2021-07-14T18:00:00Z</dcterms:created>
  <dcterms:modified xsi:type="dcterms:W3CDTF">2021-07-15T16:42:00Z</dcterms:modified>
</cp:coreProperties>
</file>